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679531BD" w:rsidR="00694D7E" w:rsidRPr="004F032D" w:rsidRDefault="00694D7E" w:rsidP="00694D7E">
      <w:pPr>
        <w:jc w:val="center"/>
        <w:rPr>
          <w:rFonts w:ascii="Arial" w:hAnsi="Arial" w:cs="Arial"/>
          <w:b/>
        </w:rPr>
      </w:pPr>
      <w:r w:rsidRPr="004F032D">
        <w:rPr>
          <w:rFonts w:ascii="Arial" w:hAnsi="Arial" w:cs="Arial"/>
          <w:b/>
        </w:rPr>
        <w:t xml:space="preserve">Rámcové dohody </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headerReference w:type="default" r:id="rId14"/>
          <w:footerReference w:type="even" r:id="rId15"/>
          <w:footerReference w:type="default" r:id="rId16"/>
          <w:headerReference w:type="first" r:id="rId17"/>
          <w:footerReference w:type="first" r:id="rId18"/>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1A2E15" w:rsidP="00694D7E">
      <w:pPr>
        <w:pStyle w:val="Odstavecseseznamem"/>
        <w:ind w:left="0"/>
        <w:jc w:val="both"/>
        <w:rPr>
          <w:rFonts w:ascii="Arial" w:hAnsi="Arial" w:cs="Arial"/>
          <w:sz w:val="22"/>
          <w:szCs w:val="22"/>
        </w:rPr>
      </w:pPr>
      <w:hyperlink r:id="rId19"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204A" w14:textId="77777777" w:rsidR="008702C5" w:rsidRDefault="008702C5" w:rsidP="00CF67C0">
      <w:r>
        <w:separator/>
      </w:r>
    </w:p>
  </w:endnote>
  <w:endnote w:type="continuationSeparator" w:id="0">
    <w:p w14:paraId="4B40C70D" w14:textId="77777777" w:rsidR="008702C5" w:rsidRDefault="008702C5"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70D7" w14:textId="77777777" w:rsidR="001A2E15" w:rsidRDefault="001A2E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1A2E15"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B8F7" w14:textId="77777777" w:rsidR="008702C5" w:rsidRDefault="008702C5" w:rsidP="00CF67C0">
      <w:r>
        <w:separator/>
      </w:r>
    </w:p>
  </w:footnote>
  <w:footnote w:type="continuationSeparator" w:id="0">
    <w:p w14:paraId="70DCA1B8" w14:textId="77777777" w:rsidR="008702C5" w:rsidRDefault="008702C5"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1A2E15">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D9B75" w14:textId="77777777" w:rsidR="001A2E15" w:rsidRDefault="001A2E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7E53682E" w14:textId="638B6E74"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PP 01/2021 –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7E53682E" w14:textId="638B6E74"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PP 01/2021 –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1A2E15">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783040390">
    <w:abstractNumId w:val="0"/>
  </w:num>
  <w:num w:numId="2" w16cid:durableId="157113947">
    <w:abstractNumId w:val="13"/>
  </w:num>
  <w:num w:numId="3" w16cid:durableId="441189510">
    <w:abstractNumId w:val="11"/>
  </w:num>
  <w:num w:numId="4" w16cid:durableId="12071978">
    <w:abstractNumId w:val="14"/>
  </w:num>
  <w:num w:numId="5" w16cid:durableId="1066998484">
    <w:abstractNumId w:val="10"/>
  </w:num>
  <w:num w:numId="6" w16cid:durableId="165943758">
    <w:abstractNumId w:val="5"/>
  </w:num>
  <w:num w:numId="7" w16cid:durableId="2143887903">
    <w:abstractNumId w:val="1"/>
  </w:num>
  <w:num w:numId="8" w16cid:durableId="880870452">
    <w:abstractNumId w:val="8"/>
  </w:num>
  <w:num w:numId="9" w16cid:durableId="1231504715">
    <w:abstractNumId w:val="15"/>
  </w:num>
  <w:num w:numId="10" w16cid:durableId="108554107">
    <w:abstractNumId w:val="7"/>
  </w:num>
  <w:num w:numId="11" w16cid:durableId="345644056">
    <w:abstractNumId w:val="6"/>
  </w:num>
  <w:num w:numId="12" w16cid:durableId="1753313487">
    <w:abstractNumId w:val="4"/>
  </w:num>
  <w:num w:numId="13" w16cid:durableId="2129085610">
    <w:abstractNumId w:val="9"/>
  </w:num>
  <w:num w:numId="14" w16cid:durableId="151914847">
    <w:abstractNumId w:val="12"/>
  </w:num>
  <w:num w:numId="15" w16cid:durableId="1619992941">
    <w:abstractNumId w:val="3"/>
  </w:num>
  <w:num w:numId="16" w16cid:durableId="727032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524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6517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28269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01148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88592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5750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7903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64328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0117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180214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1145955">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2E15"/>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C06"/>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mfcr.cz/cs/verejny-sektor/ocenovani-majetku/komentare-a-stanovis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3263E8FF-29A3-44F6-ADB7-CDCD5E2216D5}">
  <ds:schemaRefs>
    <ds:schemaRef ds:uri="http://schemas.microsoft.com/sharepoint/v3/contenttype/forms/url"/>
  </ds:schemaRefs>
</ds:datastoreItem>
</file>

<file path=customXml/itemProps3.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4.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5.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6.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6057</Words>
  <Characters>35742</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Kuchtíčková Lucie Ing.</cp:lastModifiedBy>
  <cp:revision>7</cp:revision>
  <cp:lastPrinted>2022-11-23T13:18:00Z</cp:lastPrinted>
  <dcterms:created xsi:type="dcterms:W3CDTF">2022-12-12T12:30:00Z</dcterms:created>
  <dcterms:modified xsi:type="dcterms:W3CDTF">2023-08-07T06:39:00Z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